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28" w:rsidRPr="00656D80" w:rsidRDefault="004C0128" w:rsidP="00656D80">
      <w:pPr>
        <w:jc w:val="center"/>
        <w:rPr>
          <w:b/>
          <w:sz w:val="28"/>
          <w:szCs w:val="28"/>
          <w:lang w:val="bg-BG"/>
        </w:rPr>
      </w:pPr>
    </w:p>
    <w:p w:rsidR="00656D80" w:rsidRDefault="00656D80" w:rsidP="00656D80">
      <w:pPr>
        <w:jc w:val="center"/>
        <w:rPr>
          <w:b/>
          <w:sz w:val="28"/>
          <w:szCs w:val="28"/>
          <w:lang w:val="bg-BG"/>
        </w:rPr>
      </w:pPr>
      <w:r w:rsidRPr="00656D80">
        <w:rPr>
          <w:b/>
          <w:sz w:val="28"/>
          <w:szCs w:val="28"/>
          <w:lang w:val="bg-BG"/>
        </w:rPr>
        <w:t>ИНДИКАТИВНА ОФЕРТА</w:t>
      </w:r>
    </w:p>
    <w:p w:rsidR="00656D80" w:rsidRPr="00656D80" w:rsidRDefault="00656D80" w:rsidP="00656D80">
      <w:pPr>
        <w:jc w:val="center"/>
        <w:rPr>
          <w:b/>
          <w:sz w:val="28"/>
          <w:szCs w:val="28"/>
          <w:lang w:val="bg-BG"/>
        </w:rPr>
      </w:pPr>
    </w:p>
    <w:p w:rsidR="00656D80" w:rsidRPr="00656D80" w:rsidRDefault="00656D80" w:rsidP="00656D80">
      <w:pPr>
        <w:spacing w:after="120"/>
        <w:jc w:val="both"/>
        <w:rPr>
          <w:b/>
          <w:bCs/>
          <w:sz w:val="28"/>
          <w:szCs w:val="28"/>
          <w:lang w:val="bg-BG"/>
        </w:rPr>
      </w:pPr>
      <w:r w:rsidRPr="00656D80">
        <w:rPr>
          <w:b/>
          <w:sz w:val="28"/>
          <w:szCs w:val="28"/>
          <w:lang w:val="bg-BG"/>
        </w:rPr>
        <w:t>ЗА</w:t>
      </w:r>
      <w:r w:rsidR="004366DD">
        <w:rPr>
          <w:b/>
          <w:sz w:val="28"/>
          <w:szCs w:val="28"/>
          <w:lang w:val="bg-BG"/>
        </w:rPr>
        <w:t xml:space="preserve"> ОБЩЕСТВЕНА ПОРЪЧКА С ПРЕДМЕТ:</w:t>
      </w:r>
      <w:r w:rsidR="00BC06EA">
        <w:rPr>
          <w:b/>
          <w:sz w:val="28"/>
          <w:szCs w:val="28"/>
          <w:lang w:val="bg-BG"/>
        </w:rPr>
        <w:t xml:space="preserve"> </w:t>
      </w:r>
      <w:r w:rsidR="004366DD">
        <w:rPr>
          <w:b/>
          <w:sz w:val="28"/>
          <w:szCs w:val="28"/>
          <w:lang w:val="bg-BG"/>
        </w:rPr>
        <w:t>“</w:t>
      </w:r>
      <w:r w:rsidRPr="00656D80">
        <w:rPr>
          <w:b/>
          <w:bCs/>
          <w:sz w:val="28"/>
          <w:szCs w:val="28"/>
          <w:lang w:val="bg-BG"/>
        </w:rPr>
        <w:t>ИЗВЪРШВАНЕ ОЦЕНКА НА СЪОТВЕТСТВИЕТО НА ИНВЕСТИЦИОННИЯ ПРОЕКТ И УПРАЖНЯВАНЕ НА СТРОИТЕЛЕН НАДЗОР ЗА ОБЕКТ „РЕХАБИЛИТАЦИЯ НА ГЛАВЕН КОЛЕКТОР VII, ВКЛЮЧВАЩА ПРОУЧВАНЕ, ПРОЕКТИРАНЕ</w:t>
      </w:r>
      <w:r w:rsidR="00325C21">
        <w:rPr>
          <w:b/>
          <w:bCs/>
          <w:sz w:val="28"/>
          <w:szCs w:val="28"/>
          <w:lang w:val="bg-BG"/>
        </w:rPr>
        <w:t xml:space="preserve"> И</w:t>
      </w:r>
      <w:r w:rsidRPr="00656D80">
        <w:rPr>
          <w:b/>
          <w:bCs/>
          <w:sz w:val="28"/>
          <w:szCs w:val="28"/>
          <w:lang w:val="bg-BG"/>
        </w:rPr>
        <w:t xml:space="preserve"> СТРОИТЕЛСТВО ”.</w:t>
      </w:r>
    </w:p>
    <w:p w:rsidR="00325C21" w:rsidRDefault="00325C21" w:rsidP="0079564D">
      <w:pPr>
        <w:jc w:val="both"/>
        <w:rPr>
          <w:sz w:val="22"/>
          <w:szCs w:val="22"/>
          <w:lang w:val="bg-BG"/>
        </w:rPr>
      </w:pPr>
    </w:p>
    <w:p w:rsidR="00656D80" w:rsidRDefault="00656D80" w:rsidP="0079564D">
      <w:pPr>
        <w:jc w:val="both"/>
        <w:rPr>
          <w:sz w:val="22"/>
          <w:szCs w:val="22"/>
          <w:lang w:val="bg-BG"/>
        </w:rPr>
      </w:pPr>
      <w:r>
        <w:rPr>
          <w:sz w:val="22"/>
          <w:szCs w:val="22"/>
          <w:lang w:val="bg-BG"/>
        </w:rPr>
        <w:t>О</w:t>
      </w:r>
      <w:r w:rsidR="00796367">
        <w:rPr>
          <w:sz w:val="22"/>
          <w:szCs w:val="22"/>
          <w:lang w:val="bg-BG"/>
        </w:rPr>
        <w:t>т</w:t>
      </w:r>
      <w:r>
        <w:rPr>
          <w:sz w:val="22"/>
          <w:szCs w:val="22"/>
          <w:lang w:val="bg-BG"/>
        </w:rPr>
        <w:t xml:space="preserve"> …………………………………………………………………………………………………..</w:t>
      </w:r>
    </w:p>
    <w:p w:rsidR="00656D80" w:rsidRDefault="00656D80" w:rsidP="0079564D">
      <w:pPr>
        <w:jc w:val="both"/>
        <w:rPr>
          <w:sz w:val="22"/>
          <w:szCs w:val="22"/>
          <w:lang w:val="bg-BG"/>
        </w:rPr>
      </w:pPr>
      <w:r>
        <w:rPr>
          <w:sz w:val="22"/>
          <w:szCs w:val="22"/>
          <w:lang w:val="bg-BG"/>
        </w:rPr>
        <w:t xml:space="preserve">                           (наименование</w:t>
      </w:r>
      <w:r w:rsidR="007224A3">
        <w:rPr>
          <w:sz w:val="22"/>
          <w:szCs w:val="22"/>
          <w:lang w:val="bg-BG"/>
        </w:rPr>
        <w:t xml:space="preserve"> на </w:t>
      </w:r>
      <w:r w:rsidR="00FD03F6">
        <w:rPr>
          <w:sz w:val="22"/>
          <w:szCs w:val="22"/>
          <w:lang w:val="bg-BG"/>
        </w:rPr>
        <w:t>заинтересовано лице</w:t>
      </w:r>
      <w:r>
        <w:rPr>
          <w:sz w:val="22"/>
          <w:szCs w:val="22"/>
          <w:lang w:val="bg-BG"/>
        </w:rPr>
        <w:t xml:space="preserve">) </w:t>
      </w:r>
    </w:p>
    <w:p w:rsidR="00656D80" w:rsidRDefault="00656D80" w:rsidP="0079564D">
      <w:pPr>
        <w:jc w:val="both"/>
        <w:rPr>
          <w:sz w:val="22"/>
          <w:szCs w:val="22"/>
          <w:lang w:val="bg-BG"/>
        </w:rPr>
      </w:pPr>
    </w:p>
    <w:p w:rsidR="0079564D" w:rsidRDefault="0079564D" w:rsidP="0079564D">
      <w:pPr>
        <w:jc w:val="both"/>
        <w:rPr>
          <w:lang w:val="bg-BG"/>
        </w:rPr>
      </w:pPr>
      <w:r w:rsidRPr="001F7071">
        <w:rPr>
          <w:lang w:val="bg-BG"/>
        </w:rPr>
        <w:t>ЕИК/БУЛСТАТ……………………………………………………………………….……...</w:t>
      </w:r>
    </w:p>
    <w:p w:rsidR="00796367" w:rsidRPr="001F7071" w:rsidRDefault="00796367" w:rsidP="0079564D">
      <w:pPr>
        <w:jc w:val="both"/>
        <w:rPr>
          <w:lang w:val="bg-BG"/>
        </w:rPr>
      </w:pPr>
    </w:p>
    <w:p w:rsidR="0079564D" w:rsidRPr="001A44C7" w:rsidRDefault="001A44C7" w:rsidP="0079564D">
      <w:pPr>
        <w:spacing w:after="120"/>
        <w:rPr>
          <w:lang w:val="bg-BG"/>
        </w:rPr>
      </w:pPr>
      <w:r w:rsidRPr="001A44C7">
        <w:rPr>
          <w:lang w:val="bg-BG"/>
        </w:rPr>
        <w:t>Представляван</w:t>
      </w:r>
      <w:r w:rsidR="000E3594">
        <w:rPr>
          <w:lang w:val="bg-BG"/>
        </w:rPr>
        <w:t>о</w:t>
      </w:r>
      <w:r w:rsidRPr="001A44C7">
        <w:rPr>
          <w:lang w:val="bg-BG"/>
        </w:rPr>
        <w:t xml:space="preserve"> от ……………………………………………………………………………</w:t>
      </w:r>
    </w:p>
    <w:p w:rsidR="001A44C7" w:rsidRDefault="001A44C7" w:rsidP="0079564D">
      <w:pPr>
        <w:spacing w:after="120"/>
        <w:rPr>
          <w:lang w:val="bg-BG"/>
        </w:rPr>
      </w:pPr>
      <w:r w:rsidRPr="001A44C7">
        <w:rPr>
          <w:lang w:val="bg-BG"/>
        </w:rPr>
        <w:t>(име, фамилия</w:t>
      </w:r>
      <w:r w:rsidR="00C25005">
        <w:rPr>
          <w:lang w:val="bg-BG"/>
        </w:rPr>
        <w:t xml:space="preserve"> на представляващ</w:t>
      </w:r>
      <w:r w:rsidRPr="001A44C7">
        <w:rPr>
          <w:lang w:val="bg-BG"/>
        </w:rPr>
        <w:t>)</w:t>
      </w:r>
    </w:p>
    <w:p w:rsidR="004366DD" w:rsidRPr="001A44C7" w:rsidRDefault="004366DD" w:rsidP="0079564D">
      <w:pPr>
        <w:spacing w:after="120"/>
        <w:rPr>
          <w:b/>
          <w:lang w:val="bg-BG"/>
        </w:rPr>
      </w:pPr>
    </w:p>
    <w:p w:rsidR="00CE19ED" w:rsidRPr="00CE19ED" w:rsidRDefault="0079564D" w:rsidP="0079564D">
      <w:pPr>
        <w:spacing w:after="120"/>
        <w:ind w:firstLine="708"/>
        <w:rPr>
          <w:b/>
          <w:lang w:val="bg-BG"/>
        </w:rPr>
      </w:pPr>
      <w:r w:rsidRPr="001F7071">
        <w:rPr>
          <w:b/>
          <w:lang w:val="bg-BG"/>
        </w:rPr>
        <w:t>УВАЖАЕМИ ГОСПОЖИ И ГОСПОДА</w:t>
      </w:r>
      <w:r w:rsidR="00CE19ED" w:rsidRPr="00CE19ED">
        <w:rPr>
          <w:b/>
          <w:lang w:val="bg-BG"/>
        </w:rPr>
        <w:t>,</w:t>
      </w:r>
    </w:p>
    <w:p w:rsidR="00424AF0" w:rsidRPr="00612321" w:rsidRDefault="00CE19ED" w:rsidP="007215EF">
      <w:pPr>
        <w:spacing w:after="120"/>
        <w:jc w:val="both"/>
        <w:rPr>
          <w:b/>
          <w:bCs/>
          <w:u w:val="single"/>
          <w:lang w:val="bg-BG"/>
        </w:rPr>
      </w:pPr>
      <w:r w:rsidRPr="00CE19ED">
        <w:rPr>
          <w:lang w:val="bg-BG"/>
        </w:rPr>
        <w:tab/>
      </w:r>
      <w:r w:rsidR="00B5445B" w:rsidRPr="00B5445B">
        <w:rPr>
          <w:lang w:val="bg-BG"/>
        </w:rPr>
        <w:t>С настоящото</w:t>
      </w:r>
      <w:r w:rsidR="00656D80">
        <w:rPr>
          <w:lang w:val="bg-BG"/>
        </w:rPr>
        <w:t xml:space="preserve">, Във връзка с публикувано на профила на купувача на </w:t>
      </w:r>
      <w:r w:rsidR="000E3594">
        <w:rPr>
          <w:lang w:val="bg-BG"/>
        </w:rPr>
        <w:t>О</w:t>
      </w:r>
      <w:r w:rsidR="00656D80">
        <w:rPr>
          <w:lang w:val="bg-BG"/>
        </w:rPr>
        <w:t xml:space="preserve">бщина Пловдив пазарно проучване за определяне на прогнозна стойност на обществена поръчка с посочения по- горе предмет предвид обявената техническа спецификация </w:t>
      </w:r>
      <w:r w:rsidR="00B5445B" w:rsidRPr="00B5445B">
        <w:rPr>
          <w:lang w:val="bg-BG"/>
        </w:rPr>
        <w:t xml:space="preserve"> Ви </w:t>
      </w:r>
      <w:r w:rsidR="007215EF">
        <w:rPr>
          <w:lang w:val="bg-BG"/>
        </w:rPr>
        <w:t>п</w:t>
      </w:r>
      <w:r w:rsidR="00B5445B" w:rsidRPr="00B5445B">
        <w:rPr>
          <w:lang w:val="bg-BG"/>
        </w:rPr>
        <w:t xml:space="preserve">осочваме цени, които включват всички дейности, </w:t>
      </w:r>
      <w:r w:rsidR="007215EF">
        <w:rPr>
          <w:lang w:val="bg-BG"/>
        </w:rPr>
        <w:t xml:space="preserve">които ще са предмет на възлагане, а именно предлагаме Ви: </w:t>
      </w:r>
    </w:p>
    <w:p w:rsidR="00B5445B" w:rsidRDefault="00B5445B" w:rsidP="009F1E6C">
      <w:pPr>
        <w:ind w:right="-39" w:firstLine="708"/>
        <w:jc w:val="both"/>
        <w:rPr>
          <w:color w:val="000000"/>
          <w:lang w:val="bg-BG"/>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2693"/>
      </w:tblGrid>
      <w:tr w:rsidR="00B5445B" w:rsidRPr="00B5445B" w:rsidTr="00B5445B">
        <w:tc>
          <w:tcPr>
            <w:tcW w:w="6521" w:type="dxa"/>
            <w:shd w:val="clear" w:color="auto" w:fill="FFFFCC"/>
            <w:vAlign w:val="center"/>
          </w:tcPr>
          <w:p w:rsidR="00B5445B" w:rsidRPr="00B5445B" w:rsidRDefault="00B5445B" w:rsidP="00B5445B">
            <w:pPr>
              <w:keepNext/>
              <w:spacing w:before="120" w:after="120"/>
              <w:ind w:left="-108" w:right="-108"/>
              <w:jc w:val="center"/>
              <w:outlineLvl w:val="6"/>
              <w:rPr>
                <w:b/>
                <w:lang w:val="bg-BG"/>
              </w:rPr>
            </w:pPr>
            <w:r w:rsidRPr="00B5445B">
              <w:rPr>
                <w:b/>
                <w:lang w:val="bg-BG"/>
              </w:rPr>
              <w:t>Услуга</w:t>
            </w:r>
          </w:p>
        </w:tc>
        <w:tc>
          <w:tcPr>
            <w:tcW w:w="2693" w:type="dxa"/>
            <w:shd w:val="clear" w:color="auto" w:fill="FFFFCC"/>
            <w:vAlign w:val="center"/>
          </w:tcPr>
          <w:p w:rsidR="00B5445B" w:rsidRPr="00B5445B" w:rsidRDefault="00B5445B" w:rsidP="00B5445B">
            <w:pPr>
              <w:keepNext/>
              <w:spacing w:before="120" w:after="120"/>
              <w:jc w:val="center"/>
              <w:outlineLvl w:val="5"/>
              <w:rPr>
                <w:b/>
                <w:lang w:val="bg-BG"/>
              </w:rPr>
            </w:pPr>
            <w:r w:rsidRPr="00B5445B">
              <w:rPr>
                <w:b/>
                <w:lang w:val="bg-BG"/>
              </w:rPr>
              <w:t>Цена в лева без ДДС</w:t>
            </w:r>
          </w:p>
        </w:tc>
      </w:tr>
      <w:tr w:rsidR="00B5445B" w:rsidRPr="00B5445B" w:rsidTr="00B5445B">
        <w:trPr>
          <w:trHeight w:val="851"/>
        </w:trPr>
        <w:tc>
          <w:tcPr>
            <w:tcW w:w="6521" w:type="dxa"/>
            <w:vAlign w:val="center"/>
          </w:tcPr>
          <w:p w:rsidR="00B5445B" w:rsidRPr="00B5445B" w:rsidRDefault="00655686" w:rsidP="00333B44">
            <w:pPr>
              <w:rPr>
                <w:color w:val="000000"/>
                <w:lang w:val="bg-BG" w:eastAsia="bg-BG"/>
              </w:rPr>
            </w:pPr>
            <w:r w:rsidRPr="00655686">
              <w:rPr>
                <w:lang w:val="bg-BG"/>
              </w:rPr>
              <w:t>За извършване на оценка за съответствието със съществените изисквания към строежите на инвестиционните проекти за обект „</w:t>
            </w:r>
            <w:r w:rsidR="00E016C5" w:rsidRPr="00E016C5">
              <w:rPr>
                <w:lang w:val="bg-BG"/>
              </w:rPr>
              <w:t xml:space="preserve">Рехабилитация на Главен колектор VII </w:t>
            </w:r>
            <w:r w:rsidRPr="00655686">
              <w:rPr>
                <w:lang w:val="bg-BG"/>
              </w:rPr>
              <w:t>”</w:t>
            </w:r>
          </w:p>
        </w:tc>
        <w:tc>
          <w:tcPr>
            <w:tcW w:w="2693" w:type="dxa"/>
            <w:vAlign w:val="center"/>
          </w:tcPr>
          <w:p w:rsidR="00B5445B" w:rsidRPr="00B5445B" w:rsidRDefault="00B5445B" w:rsidP="00B5445B">
            <w:pPr>
              <w:jc w:val="right"/>
              <w:rPr>
                <w:b/>
                <w:color w:val="000000"/>
                <w:lang w:val="bg-BG"/>
              </w:rPr>
            </w:pPr>
          </w:p>
        </w:tc>
      </w:tr>
      <w:tr w:rsidR="00B5445B" w:rsidRPr="00B5445B" w:rsidTr="00B5445B">
        <w:trPr>
          <w:trHeight w:val="851"/>
        </w:trPr>
        <w:tc>
          <w:tcPr>
            <w:tcW w:w="6521" w:type="dxa"/>
            <w:vAlign w:val="center"/>
          </w:tcPr>
          <w:p w:rsidR="00B5445B" w:rsidRPr="00B5445B" w:rsidRDefault="00655686" w:rsidP="00333B44">
            <w:pPr>
              <w:rPr>
                <w:color w:val="000000"/>
                <w:lang w:val="bg-BG" w:eastAsia="bg-BG"/>
              </w:rPr>
            </w:pPr>
            <w:r w:rsidRPr="00655686">
              <w:rPr>
                <w:color w:val="000000"/>
                <w:lang w:val="bg-BG" w:eastAsia="bg-BG"/>
              </w:rPr>
              <w:t>За упражняване на строителен надзор за обект „</w:t>
            </w:r>
            <w:r w:rsidR="00E016C5" w:rsidRPr="00E016C5">
              <w:rPr>
                <w:color w:val="000000"/>
                <w:lang w:val="bg-BG" w:eastAsia="bg-BG"/>
              </w:rPr>
              <w:t>Рехабилитация на Главен колектор VII</w:t>
            </w:r>
            <w:r w:rsidR="00E016C5">
              <w:rPr>
                <w:color w:val="000000"/>
                <w:lang w:val="bg-BG" w:eastAsia="bg-BG"/>
              </w:rPr>
              <w:t>“</w:t>
            </w:r>
          </w:p>
        </w:tc>
        <w:tc>
          <w:tcPr>
            <w:tcW w:w="2693" w:type="dxa"/>
            <w:vAlign w:val="center"/>
          </w:tcPr>
          <w:p w:rsidR="00B5445B" w:rsidRPr="00B5445B" w:rsidRDefault="00B5445B" w:rsidP="00B5445B">
            <w:pPr>
              <w:jc w:val="right"/>
              <w:rPr>
                <w:b/>
                <w:color w:val="000000"/>
                <w:lang w:val="bg-BG"/>
              </w:rPr>
            </w:pPr>
          </w:p>
        </w:tc>
      </w:tr>
      <w:tr w:rsidR="00B5445B" w:rsidRPr="00B5445B" w:rsidTr="00B5445B">
        <w:trPr>
          <w:trHeight w:val="851"/>
        </w:trPr>
        <w:tc>
          <w:tcPr>
            <w:tcW w:w="6521" w:type="dxa"/>
            <w:vAlign w:val="center"/>
          </w:tcPr>
          <w:p w:rsidR="00B5445B" w:rsidRPr="00B5445B" w:rsidRDefault="00B5445B" w:rsidP="00B5445B">
            <w:pPr>
              <w:jc w:val="right"/>
              <w:rPr>
                <w:b/>
                <w:color w:val="000000"/>
                <w:lang w:val="bg-BG" w:eastAsia="bg-BG"/>
              </w:rPr>
            </w:pPr>
            <w:r w:rsidRPr="00B5445B">
              <w:rPr>
                <w:b/>
                <w:color w:val="000000"/>
                <w:lang w:val="bg-BG" w:eastAsia="bg-BG"/>
              </w:rPr>
              <w:t>Обща цена за изпълнение на поръчката:</w:t>
            </w:r>
            <w:r w:rsidRPr="00B5445B">
              <w:rPr>
                <w:b/>
                <w:color w:val="000000"/>
                <w:vertAlign w:val="superscript"/>
                <w:lang w:val="bg-BG" w:eastAsia="bg-BG"/>
              </w:rPr>
              <w:footnoteReference w:id="1"/>
            </w:r>
            <w:r w:rsidRPr="00B5445B">
              <w:rPr>
                <w:b/>
                <w:color w:val="000000"/>
                <w:lang w:val="bg-BG" w:eastAsia="bg-BG"/>
              </w:rPr>
              <w:t xml:space="preserve"> </w:t>
            </w:r>
          </w:p>
        </w:tc>
        <w:tc>
          <w:tcPr>
            <w:tcW w:w="2693" w:type="dxa"/>
            <w:vAlign w:val="center"/>
          </w:tcPr>
          <w:p w:rsidR="00B5445B" w:rsidRPr="00B5445B" w:rsidRDefault="00B5445B" w:rsidP="00B5445B">
            <w:pPr>
              <w:jc w:val="right"/>
              <w:rPr>
                <w:b/>
                <w:color w:val="000000"/>
                <w:lang w:val="bg-BG"/>
              </w:rPr>
            </w:pPr>
          </w:p>
        </w:tc>
      </w:tr>
    </w:tbl>
    <w:p w:rsidR="00B5445B" w:rsidRDefault="00B5445B"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7F7C04" w:rsidRDefault="007F7C04" w:rsidP="009F1E6C">
      <w:pPr>
        <w:ind w:right="-39" w:firstLine="708"/>
        <w:jc w:val="both"/>
        <w:rPr>
          <w:color w:val="000000"/>
          <w:lang w:val="bg-BG"/>
        </w:rPr>
      </w:pPr>
    </w:p>
    <w:p w:rsidR="00E4681B" w:rsidRPr="005D44D1" w:rsidRDefault="00E4681B" w:rsidP="00E4681B">
      <w:pPr>
        <w:shd w:val="clear" w:color="auto" w:fill="FFFFFF"/>
        <w:ind w:firstLine="464"/>
        <w:jc w:val="both"/>
        <w:rPr>
          <w:lang w:val="bg-BG"/>
        </w:rPr>
      </w:pPr>
      <w:r w:rsidRPr="005D44D1">
        <w:rPr>
          <w:lang w:val="bg-BG"/>
        </w:rPr>
        <w:t>Общат</w:t>
      </w:r>
      <w:r w:rsidR="00347140">
        <w:rPr>
          <w:lang w:val="bg-BG"/>
        </w:rPr>
        <w:t>а цена</w:t>
      </w:r>
      <w:bookmarkStart w:id="0" w:name="_GoBack"/>
      <w:bookmarkEnd w:id="0"/>
      <w:r w:rsidRPr="005D44D1">
        <w:rPr>
          <w:lang w:val="bg-BG"/>
        </w:rPr>
        <w:t xml:space="preserve"> е окончателна, не подлежи на увеличение и включва всички разходи по изпълнение на предмета на поръчката, включително и упражняването на строителен надзор през сроковете за съобщаване на скрити дефекти, в съответствие с договора за проучване, проектиране, строителство и пускане в експлоатация. </w:t>
      </w:r>
    </w:p>
    <w:p w:rsidR="00E4681B" w:rsidRPr="005D44D1" w:rsidRDefault="00E4681B" w:rsidP="00E4681B">
      <w:pPr>
        <w:shd w:val="clear" w:color="auto" w:fill="FFFFFF"/>
        <w:ind w:firstLine="464"/>
        <w:jc w:val="both"/>
        <w:rPr>
          <w:lang w:val="bg-BG"/>
        </w:rPr>
      </w:pPr>
    </w:p>
    <w:p w:rsidR="00301045" w:rsidRDefault="00301045" w:rsidP="009F1E6C">
      <w:pPr>
        <w:ind w:right="-39" w:firstLine="708"/>
        <w:jc w:val="both"/>
        <w:rPr>
          <w:color w:val="000000"/>
          <w:lang w:val="bg-BG"/>
        </w:rPr>
      </w:pPr>
    </w:p>
    <w:tbl>
      <w:tblPr>
        <w:tblW w:w="0" w:type="auto"/>
        <w:tblLook w:val="00A0" w:firstRow="1" w:lastRow="0" w:firstColumn="1" w:lastColumn="0" w:noHBand="0" w:noVBand="0"/>
      </w:tblPr>
      <w:tblGrid>
        <w:gridCol w:w="4637"/>
        <w:gridCol w:w="4651"/>
      </w:tblGrid>
      <w:tr w:rsidR="00333B44" w:rsidRPr="00333B44" w:rsidTr="00257A48">
        <w:tc>
          <w:tcPr>
            <w:tcW w:w="4637" w:type="dxa"/>
          </w:tcPr>
          <w:p w:rsidR="00333B44" w:rsidRPr="00333B44" w:rsidRDefault="00333B44" w:rsidP="00333B44">
            <w:pPr>
              <w:spacing w:before="60" w:after="60"/>
              <w:jc w:val="both"/>
              <w:rPr>
                <w:lang w:val="bg-BG" w:eastAsia="bg-BG"/>
              </w:rPr>
            </w:pPr>
            <w:r w:rsidRPr="00333B44">
              <w:rPr>
                <w:lang w:val="bg-BG"/>
              </w:rPr>
              <w:t xml:space="preserve">ДАТА: </w:t>
            </w:r>
            <w:r w:rsidRPr="00333B44">
              <w:rPr>
                <w:lang w:val="bg-BG"/>
              </w:rPr>
              <w:tab/>
            </w:r>
          </w:p>
        </w:tc>
        <w:tc>
          <w:tcPr>
            <w:tcW w:w="4651" w:type="dxa"/>
          </w:tcPr>
          <w:p w:rsidR="00333B44" w:rsidRPr="00333B44" w:rsidRDefault="00333B44" w:rsidP="00333B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after="240"/>
              <w:jc w:val="both"/>
              <w:rPr>
                <w:lang w:val="bg-BG"/>
              </w:rPr>
            </w:pPr>
            <w:r w:rsidRPr="00333B44">
              <w:rPr>
                <w:lang w:val="bg-BG"/>
              </w:rPr>
              <w:t>ПОДПИС /И ПЕЧАТ:</w:t>
            </w:r>
          </w:p>
          <w:p w:rsidR="00333B44" w:rsidRPr="00333B44" w:rsidRDefault="00333B44" w:rsidP="00333B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jc w:val="both"/>
              <w:rPr>
                <w:lang w:val="bg-BG"/>
              </w:rPr>
            </w:pPr>
            <w:r w:rsidRPr="00333B44">
              <w:rPr>
                <w:lang w:val="bg-BG"/>
              </w:rPr>
              <w:tab/>
            </w:r>
          </w:p>
          <w:p w:rsidR="00333B44" w:rsidRPr="00333B44" w:rsidRDefault="00333B44" w:rsidP="00511C83">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jc w:val="center"/>
              <w:rPr>
                <w:sz w:val="16"/>
                <w:szCs w:val="16"/>
                <w:lang w:val="bg-BG" w:eastAsia="bg-BG"/>
              </w:rPr>
            </w:pPr>
            <w:r w:rsidRPr="00333B44">
              <w:rPr>
                <w:i/>
                <w:sz w:val="16"/>
                <w:szCs w:val="16"/>
                <w:lang w:val="bg-BG"/>
              </w:rPr>
              <w:t>(Имена и качество на представляващия</w:t>
            </w:r>
            <w:r w:rsidR="00511C83">
              <w:rPr>
                <w:i/>
                <w:sz w:val="16"/>
                <w:szCs w:val="16"/>
                <w:lang w:val="bg-BG"/>
              </w:rPr>
              <w:t xml:space="preserve"> </w:t>
            </w:r>
            <w:r w:rsidR="00A94625">
              <w:rPr>
                <w:i/>
                <w:sz w:val="16"/>
                <w:szCs w:val="16"/>
                <w:lang w:val="bg-BG"/>
              </w:rPr>
              <w:t xml:space="preserve"> заинтересованото лице</w:t>
            </w:r>
            <w:r w:rsidRPr="00333B44">
              <w:rPr>
                <w:i/>
                <w:sz w:val="16"/>
                <w:szCs w:val="16"/>
                <w:lang w:val="bg-BG"/>
              </w:rPr>
              <w:t>)</w:t>
            </w:r>
          </w:p>
        </w:tc>
      </w:tr>
    </w:tbl>
    <w:p w:rsidR="004C0128" w:rsidRPr="00CE19ED" w:rsidRDefault="004C0128" w:rsidP="004C0128">
      <w:pPr>
        <w:spacing w:line="276" w:lineRule="auto"/>
        <w:ind w:firstLine="567"/>
        <w:jc w:val="both"/>
        <w:textAlignment w:val="center"/>
        <w:rPr>
          <w:lang w:val="bg-BG"/>
        </w:rPr>
      </w:pPr>
    </w:p>
    <w:sectPr w:rsidR="004C0128" w:rsidRPr="00CE19ED" w:rsidSect="003B38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BC" w:rsidRDefault="001B52BC" w:rsidP="00AC2C77">
      <w:r>
        <w:separator/>
      </w:r>
    </w:p>
  </w:endnote>
  <w:endnote w:type="continuationSeparator" w:id="0">
    <w:p w:rsidR="001B52BC" w:rsidRDefault="001B52BC" w:rsidP="00A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77" w:rsidRDefault="00AC2C77" w:rsidP="00AC2C77">
    <w:pPr>
      <w:pStyle w:val="a8"/>
      <w:jc w:val="center"/>
    </w:pPr>
  </w:p>
  <w:p w:rsidR="00AC2C77" w:rsidRPr="00AC2C77" w:rsidRDefault="00AC2C77" w:rsidP="00AC2C77">
    <w:pPr>
      <w:pStyle w:val="a8"/>
      <w:jc w:val="center"/>
      <w:rPr>
        <w:lang w:val="bg-BG"/>
      </w:rPr>
    </w:pPr>
    <w:r w:rsidRPr="00AC2C77">
      <w:rPr>
        <w:b/>
        <w:lang w:val="bg-BG" w:eastAsia="bg-BG"/>
      </w:rPr>
      <w:t>Проект</w:t>
    </w:r>
    <w:r w:rsidRPr="00AC2C77">
      <w:rPr>
        <w:lang w:val="bg-BG" w:eastAsia="bg-BG"/>
      </w:rPr>
      <w:t>„</w:t>
    </w:r>
    <w:r w:rsidRPr="00AC2C77">
      <w:rPr>
        <w:bCs/>
        <w:lang w:val="bg-BG" w:eastAsia="bg-BG"/>
      </w:rPr>
      <w:t>Интегриран проект за водите на град Пловдив - Етап 1”</w:t>
    </w:r>
  </w:p>
  <w:p w:rsidR="00AC2C77" w:rsidRDefault="00AC2C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BC" w:rsidRDefault="001B52BC" w:rsidP="00AC2C77">
      <w:r>
        <w:separator/>
      </w:r>
    </w:p>
  </w:footnote>
  <w:footnote w:type="continuationSeparator" w:id="0">
    <w:p w:rsidR="001B52BC" w:rsidRDefault="001B52BC" w:rsidP="00AC2C77">
      <w:r>
        <w:continuationSeparator/>
      </w:r>
    </w:p>
  </w:footnote>
  <w:footnote w:id="1">
    <w:p w:rsidR="00B5445B" w:rsidRPr="00E4681B" w:rsidRDefault="00B5445B" w:rsidP="00B5445B">
      <w:pPr>
        <w:pStyle w:val="ac"/>
        <w:rPr>
          <w:sz w:val="24"/>
          <w:szCs w:val="24"/>
        </w:rPr>
      </w:pPr>
      <w:r w:rsidRPr="00E4681B">
        <w:rPr>
          <w:rStyle w:val="ae"/>
          <w:i/>
          <w:sz w:val="24"/>
          <w:szCs w:val="24"/>
          <w:shd w:val="clear" w:color="auto" w:fill="D9D9D9"/>
        </w:rPr>
        <w:footnoteRef/>
      </w:r>
      <w:r w:rsidRPr="00E4681B">
        <w:rPr>
          <w:i/>
          <w:sz w:val="24"/>
          <w:szCs w:val="24"/>
          <w:shd w:val="clear" w:color="auto" w:fill="D9D9D9"/>
        </w:rPr>
        <w:t xml:space="preserve"> </w:t>
      </w:r>
      <w:proofErr w:type="spellStart"/>
      <w:r w:rsidRPr="00E4681B">
        <w:rPr>
          <w:i/>
          <w:sz w:val="24"/>
          <w:szCs w:val="24"/>
          <w:shd w:val="clear" w:color="auto" w:fill="D9D9D9"/>
        </w:rPr>
        <w:t>Общата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цена</w:t>
      </w:r>
      <w:proofErr w:type="spellEnd"/>
      <w:r w:rsidRPr="00E4681B">
        <w:rPr>
          <w:i/>
          <w:sz w:val="24"/>
          <w:szCs w:val="24"/>
          <w:shd w:val="clear" w:color="auto" w:fill="D9D9D9"/>
        </w:rPr>
        <w:t xml:space="preserve"> </w:t>
      </w:r>
      <w:proofErr w:type="spellStart"/>
      <w:r w:rsidRPr="00E4681B">
        <w:rPr>
          <w:i/>
          <w:sz w:val="24"/>
          <w:szCs w:val="24"/>
          <w:shd w:val="clear" w:color="auto" w:fill="D9D9D9"/>
        </w:rPr>
        <w:t>за</w:t>
      </w:r>
      <w:proofErr w:type="spellEnd"/>
      <w:r w:rsidRPr="00E4681B">
        <w:rPr>
          <w:i/>
          <w:sz w:val="24"/>
          <w:szCs w:val="24"/>
          <w:shd w:val="clear" w:color="auto" w:fill="D9D9D9"/>
        </w:rPr>
        <w:t xml:space="preserve"> </w:t>
      </w:r>
      <w:proofErr w:type="spellStart"/>
      <w:r w:rsidRPr="00E4681B">
        <w:rPr>
          <w:i/>
          <w:sz w:val="24"/>
          <w:szCs w:val="24"/>
          <w:shd w:val="clear" w:color="auto" w:fill="D9D9D9"/>
        </w:rPr>
        <w:t>изпълнение</w:t>
      </w:r>
      <w:proofErr w:type="spellEnd"/>
      <w:r w:rsidRPr="00E4681B">
        <w:rPr>
          <w:i/>
          <w:sz w:val="24"/>
          <w:szCs w:val="24"/>
          <w:shd w:val="clear" w:color="auto" w:fill="D9D9D9"/>
        </w:rPr>
        <w:t xml:space="preserve"> </w:t>
      </w:r>
      <w:proofErr w:type="spellStart"/>
      <w:r w:rsidRPr="00E4681B">
        <w:rPr>
          <w:i/>
          <w:sz w:val="24"/>
          <w:szCs w:val="24"/>
          <w:shd w:val="clear" w:color="auto" w:fill="D9D9D9"/>
        </w:rPr>
        <w:t>на</w:t>
      </w:r>
      <w:proofErr w:type="spellEnd"/>
      <w:r w:rsidRPr="00E4681B">
        <w:rPr>
          <w:i/>
          <w:sz w:val="24"/>
          <w:szCs w:val="24"/>
          <w:shd w:val="clear" w:color="auto" w:fill="D9D9D9"/>
        </w:rPr>
        <w:t xml:space="preserve"> </w:t>
      </w:r>
      <w:proofErr w:type="spellStart"/>
      <w:r w:rsidRPr="00E4681B">
        <w:rPr>
          <w:i/>
          <w:sz w:val="24"/>
          <w:szCs w:val="24"/>
          <w:shd w:val="clear" w:color="auto" w:fill="D9D9D9"/>
        </w:rPr>
        <w:t>поръчката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представлява</w:t>
      </w:r>
      <w:proofErr w:type="spellEnd"/>
      <w:r w:rsidRPr="00E4681B">
        <w:rPr>
          <w:i/>
          <w:sz w:val="24"/>
          <w:szCs w:val="24"/>
          <w:shd w:val="clear" w:color="auto" w:fill="D9D9D9"/>
        </w:rPr>
        <w:t xml:space="preserve"> </w:t>
      </w:r>
      <w:proofErr w:type="spellStart"/>
      <w:r w:rsidRPr="00E4681B">
        <w:rPr>
          <w:i/>
          <w:sz w:val="24"/>
          <w:szCs w:val="24"/>
          <w:shd w:val="clear" w:color="auto" w:fill="D9D9D9"/>
        </w:rPr>
        <w:t>сбор</w:t>
      </w:r>
      <w:proofErr w:type="spellEnd"/>
      <w:r w:rsidRPr="00E4681B">
        <w:rPr>
          <w:i/>
          <w:sz w:val="24"/>
          <w:szCs w:val="24"/>
          <w:shd w:val="clear" w:color="auto" w:fill="D9D9D9"/>
        </w:rPr>
        <w:t xml:space="preserve"> </w:t>
      </w:r>
      <w:proofErr w:type="spellStart"/>
      <w:r w:rsidRPr="00E4681B">
        <w:rPr>
          <w:i/>
          <w:sz w:val="24"/>
          <w:szCs w:val="24"/>
          <w:shd w:val="clear" w:color="auto" w:fill="D9D9D9"/>
        </w:rPr>
        <w:t>от</w:t>
      </w:r>
      <w:proofErr w:type="spellEnd"/>
      <w:r w:rsidRPr="00E4681B">
        <w:rPr>
          <w:i/>
          <w:sz w:val="24"/>
          <w:szCs w:val="24"/>
          <w:shd w:val="clear" w:color="auto" w:fill="D9D9D9"/>
        </w:rPr>
        <w:t xml:space="preserve"> </w:t>
      </w:r>
      <w:proofErr w:type="spellStart"/>
      <w:r w:rsidRPr="00E4681B">
        <w:rPr>
          <w:i/>
          <w:sz w:val="24"/>
          <w:szCs w:val="24"/>
          <w:shd w:val="clear" w:color="auto" w:fill="D9D9D9"/>
        </w:rPr>
        <w:t>предложените</w:t>
      </w:r>
      <w:proofErr w:type="spellEnd"/>
      <w:r w:rsidRPr="00E4681B">
        <w:rPr>
          <w:i/>
          <w:sz w:val="24"/>
          <w:szCs w:val="24"/>
          <w:shd w:val="clear" w:color="auto" w:fill="D9D9D9"/>
        </w:rPr>
        <w:t xml:space="preserve"> </w:t>
      </w:r>
      <w:proofErr w:type="spellStart"/>
      <w:r w:rsidRPr="00E4681B">
        <w:rPr>
          <w:i/>
          <w:sz w:val="24"/>
          <w:szCs w:val="24"/>
          <w:shd w:val="clear" w:color="auto" w:fill="D9D9D9"/>
        </w:rPr>
        <w:t>цени</w:t>
      </w:r>
      <w:proofErr w:type="spellEnd"/>
      <w:r w:rsidRPr="00E4681B">
        <w:rPr>
          <w:i/>
          <w:sz w:val="24"/>
          <w:szCs w:val="24"/>
          <w:shd w:val="clear" w:color="auto" w:fill="D9D9D9"/>
        </w:rPr>
        <w:t xml:space="preserve"> </w:t>
      </w:r>
      <w:proofErr w:type="spellStart"/>
      <w:r w:rsidRPr="00E4681B">
        <w:rPr>
          <w:i/>
          <w:sz w:val="24"/>
          <w:szCs w:val="24"/>
          <w:shd w:val="clear" w:color="auto" w:fill="D9D9D9"/>
        </w:rPr>
        <w:t>за</w:t>
      </w:r>
      <w:proofErr w:type="spellEnd"/>
      <w:r w:rsidRPr="00E4681B">
        <w:rPr>
          <w:i/>
          <w:sz w:val="24"/>
          <w:szCs w:val="24"/>
          <w:shd w:val="clear" w:color="auto" w:fill="D9D9D9"/>
        </w:rPr>
        <w:t xml:space="preserve"> </w:t>
      </w:r>
      <w:proofErr w:type="spellStart"/>
      <w:r w:rsidRPr="00E4681B">
        <w:rPr>
          <w:i/>
          <w:sz w:val="24"/>
          <w:szCs w:val="24"/>
          <w:shd w:val="clear" w:color="auto" w:fill="D9D9D9"/>
        </w:rPr>
        <w:t>услугите</w:t>
      </w:r>
      <w:proofErr w:type="spellEnd"/>
      <w:r w:rsidRPr="00E4681B">
        <w:rPr>
          <w:i/>
          <w:sz w:val="24"/>
          <w:szCs w:val="24"/>
          <w:shd w:val="clear" w:color="auto" w:fill="D9D9D9"/>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315C47" w:rsidTr="00021C78">
      <w:trPr>
        <w:jc w:val="center"/>
      </w:trPr>
      <w:tc>
        <w:tcPr>
          <w:tcW w:w="3026"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52800" cy="838800"/>
                <wp:effectExtent l="0" t="0" r="508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66825" cy="847725"/>
                <wp:effectExtent l="0" t="0" r="0" b="0"/>
                <wp:docPr id="2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restart"/>
          <w:vAlign w:val="center"/>
        </w:tcPr>
        <w:p w:rsidR="00315C47" w:rsidRDefault="00315C47" w:rsidP="00021C78">
          <w:pPr>
            <w:widowControl w:val="0"/>
            <w:tabs>
              <w:tab w:val="left" w:pos="2400"/>
              <w:tab w:val="center" w:pos="5032"/>
            </w:tabs>
            <w:jc w:val="center"/>
            <w:rPr>
              <w:sz w:val="24"/>
              <w:szCs w:val="24"/>
              <w:lang w:val="en-US" w:eastAsia="bg-BG"/>
            </w:rPr>
          </w:pPr>
          <w:r>
            <w:rPr>
              <w:noProof/>
              <w:lang w:val="bg-BG" w:eastAsia="bg-BG"/>
            </w:rPr>
            <w:drawing>
              <wp:inline distT="0" distB="0" distL="0" distR="0">
                <wp:extent cx="2009775" cy="1154788"/>
                <wp:effectExtent l="0" t="0" r="0" b="0"/>
                <wp:docPr id="2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315C47" w:rsidTr="00021C78">
      <w:trPr>
        <w:jc w:val="center"/>
      </w:trPr>
      <w:tc>
        <w:tcPr>
          <w:tcW w:w="3026" w:type="dxa"/>
          <w:vAlign w:val="center"/>
        </w:tcPr>
        <w:p w:rsidR="00315C47" w:rsidRPr="00B72418" w:rsidRDefault="00315C47" w:rsidP="00021C78">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r w:rsidR="00315C47" w:rsidTr="00021C78">
      <w:trPr>
        <w:jc w:val="center"/>
      </w:trPr>
      <w:tc>
        <w:tcPr>
          <w:tcW w:w="3026" w:type="dxa"/>
          <w:vAlign w:val="center"/>
        </w:tcPr>
        <w:p w:rsidR="00315C47" w:rsidRDefault="00315C47" w:rsidP="00021C78">
          <w:pPr>
            <w:jc w:val="center"/>
          </w:pPr>
          <w:r w:rsidRPr="00B72418">
            <w:rPr>
              <w:sz w:val="20"/>
              <w:szCs w:val="20"/>
            </w:rPr>
            <w:t>КОХЕЗИОНЕН ФОНД</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Pr="00315C47" w:rsidRDefault="00315C47" w:rsidP="00FD33AE">
          <w:pPr>
            <w:widowControl w:val="0"/>
            <w:tabs>
              <w:tab w:val="left" w:pos="2400"/>
              <w:tab w:val="center" w:pos="5032"/>
            </w:tabs>
            <w:jc w:val="center"/>
            <w:rPr>
              <w:sz w:val="24"/>
              <w:szCs w:val="24"/>
              <w:lang w:val="en-US" w:eastAsia="bg-BG"/>
            </w:rPr>
          </w:pPr>
          <w:r w:rsidRPr="00315C47">
            <w:rPr>
              <w:b/>
              <w:sz w:val="20"/>
              <w:szCs w:val="20"/>
              <w:lang w:eastAsia="bg-BG"/>
            </w:rPr>
            <w:t>ОБ</w:t>
          </w:r>
          <w:r w:rsidR="00FD33AE">
            <w:rPr>
              <w:b/>
              <w:sz w:val="20"/>
              <w:szCs w:val="20"/>
              <w:lang w:val="bg-BG" w:eastAsia="bg-BG"/>
            </w:rPr>
            <w:t>Щ</w:t>
          </w:r>
          <w:r w:rsidRPr="00315C47">
            <w:rPr>
              <w:b/>
              <w:sz w:val="20"/>
              <w:szCs w:val="20"/>
              <w:lang w:eastAsia="bg-BG"/>
            </w:rPr>
            <w:t>ИНА ПЛОВДИВ</w:t>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bl>
  <w:p w:rsidR="00AC2C77" w:rsidRDefault="00AC2C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DC50031"/>
    <w:multiLevelType w:val="hybridMultilevel"/>
    <w:tmpl w:val="2F0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5FFA"/>
    <w:multiLevelType w:val="hybridMultilevel"/>
    <w:tmpl w:val="6BD68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4F0"/>
    <w:rsid w:val="00022DA7"/>
    <w:rsid w:val="000C0688"/>
    <w:rsid w:val="000D1241"/>
    <w:rsid w:val="000E3594"/>
    <w:rsid w:val="000F5DB0"/>
    <w:rsid w:val="00105B01"/>
    <w:rsid w:val="001116FB"/>
    <w:rsid w:val="00126942"/>
    <w:rsid w:val="0014415C"/>
    <w:rsid w:val="00172684"/>
    <w:rsid w:val="00193050"/>
    <w:rsid w:val="001A14F0"/>
    <w:rsid w:val="001A44C7"/>
    <w:rsid w:val="001A4C31"/>
    <w:rsid w:val="001B45B5"/>
    <w:rsid w:val="001B52BC"/>
    <w:rsid w:val="001D2ADB"/>
    <w:rsid w:val="001F3F85"/>
    <w:rsid w:val="00254A0A"/>
    <w:rsid w:val="00257A48"/>
    <w:rsid w:val="00273011"/>
    <w:rsid w:val="002930D8"/>
    <w:rsid w:val="002A7371"/>
    <w:rsid w:val="002D13B7"/>
    <w:rsid w:val="002D33D8"/>
    <w:rsid w:val="002E4073"/>
    <w:rsid w:val="00301045"/>
    <w:rsid w:val="00315C47"/>
    <w:rsid w:val="00321010"/>
    <w:rsid w:val="003239F4"/>
    <w:rsid w:val="00325C21"/>
    <w:rsid w:val="00333B44"/>
    <w:rsid w:val="00347140"/>
    <w:rsid w:val="003B388F"/>
    <w:rsid w:val="003B4B2E"/>
    <w:rsid w:val="003B7AE9"/>
    <w:rsid w:val="003E10FE"/>
    <w:rsid w:val="0041384B"/>
    <w:rsid w:val="00416583"/>
    <w:rsid w:val="004204D1"/>
    <w:rsid w:val="00424AF0"/>
    <w:rsid w:val="004253EE"/>
    <w:rsid w:val="00431238"/>
    <w:rsid w:val="004366DD"/>
    <w:rsid w:val="00443A69"/>
    <w:rsid w:val="00451839"/>
    <w:rsid w:val="004C0128"/>
    <w:rsid w:val="004E08C8"/>
    <w:rsid w:val="004E114E"/>
    <w:rsid w:val="005026D0"/>
    <w:rsid w:val="00511C83"/>
    <w:rsid w:val="00591DE8"/>
    <w:rsid w:val="00595655"/>
    <w:rsid w:val="005D44D1"/>
    <w:rsid w:val="005E5528"/>
    <w:rsid w:val="005F5A39"/>
    <w:rsid w:val="00612321"/>
    <w:rsid w:val="00655686"/>
    <w:rsid w:val="00656D80"/>
    <w:rsid w:val="00684A7E"/>
    <w:rsid w:val="006A760B"/>
    <w:rsid w:val="006E2E9B"/>
    <w:rsid w:val="007179A1"/>
    <w:rsid w:val="007215EF"/>
    <w:rsid w:val="007224A3"/>
    <w:rsid w:val="0074010C"/>
    <w:rsid w:val="00786317"/>
    <w:rsid w:val="0079564D"/>
    <w:rsid w:val="00795F77"/>
    <w:rsid w:val="00796367"/>
    <w:rsid w:val="007B339C"/>
    <w:rsid w:val="007E04F0"/>
    <w:rsid w:val="007F7C04"/>
    <w:rsid w:val="00807E81"/>
    <w:rsid w:val="00815B3B"/>
    <w:rsid w:val="00820A1B"/>
    <w:rsid w:val="00837205"/>
    <w:rsid w:val="00862119"/>
    <w:rsid w:val="008B0D02"/>
    <w:rsid w:val="008B208F"/>
    <w:rsid w:val="008F5A0B"/>
    <w:rsid w:val="008F5B13"/>
    <w:rsid w:val="00946058"/>
    <w:rsid w:val="00962E54"/>
    <w:rsid w:val="00965992"/>
    <w:rsid w:val="0097300F"/>
    <w:rsid w:val="0098587A"/>
    <w:rsid w:val="00993DA4"/>
    <w:rsid w:val="009A3CC3"/>
    <w:rsid w:val="009D38FE"/>
    <w:rsid w:val="009F1E6C"/>
    <w:rsid w:val="00A011FF"/>
    <w:rsid w:val="00A31B0F"/>
    <w:rsid w:val="00A33DB5"/>
    <w:rsid w:val="00A94625"/>
    <w:rsid w:val="00AC2C77"/>
    <w:rsid w:val="00AC6249"/>
    <w:rsid w:val="00AD0192"/>
    <w:rsid w:val="00AE1255"/>
    <w:rsid w:val="00B30734"/>
    <w:rsid w:val="00B403F5"/>
    <w:rsid w:val="00B5445B"/>
    <w:rsid w:val="00BB03D7"/>
    <w:rsid w:val="00BB5C06"/>
    <w:rsid w:val="00BC06EA"/>
    <w:rsid w:val="00C16762"/>
    <w:rsid w:val="00C215A9"/>
    <w:rsid w:val="00C22188"/>
    <w:rsid w:val="00C25005"/>
    <w:rsid w:val="00C310E1"/>
    <w:rsid w:val="00C3770C"/>
    <w:rsid w:val="00C7613E"/>
    <w:rsid w:val="00CA3305"/>
    <w:rsid w:val="00CC3CCA"/>
    <w:rsid w:val="00CD16EF"/>
    <w:rsid w:val="00CE19ED"/>
    <w:rsid w:val="00D5420E"/>
    <w:rsid w:val="00D56F6A"/>
    <w:rsid w:val="00D708B4"/>
    <w:rsid w:val="00D7624C"/>
    <w:rsid w:val="00D938A2"/>
    <w:rsid w:val="00DE50EA"/>
    <w:rsid w:val="00DE7B07"/>
    <w:rsid w:val="00DF60E0"/>
    <w:rsid w:val="00E016C5"/>
    <w:rsid w:val="00E11D88"/>
    <w:rsid w:val="00E25492"/>
    <w:rsid w:val="00E4681B"/>
    <w:rsid w:val="00E8121D"/>
    <w:rsid w:val="00EC0410"/>
    <w:rsid w:val="00ED1433"/>
    <w:rsid w:val="00F279ED"/>
    <w:rsid w:val="00F320F4"/>
    <w:rsid w:val="00F358F8"/>
    <w:rsid w:val="00FB5B73"/>
    <w:rsid w:val="00FD03F6"/>
    <w:rsid w:val="00FD33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47A7"/>
  <w15:docId w15:val="{0C27CFAA-7155-4826-B30F-7959BA2A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paragraph" w:styleId="6">
    <w:name w:val="heading 6"/>
    <w:basedOn w:val="a"/>
    <w:next w:val="a"/>
    <w:link w:val="60"/>
    <w:uiPriority w:val="9"/>
    <w:semiHidden/>
    <w:unhideWhenUsed/>
    <w:qFormat/>
    <w:rsid w:val="00B5445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styleId="a8">
    <w:name w:val="footer"/>
    <w:basedOn w:val="a"/>
    <w:link w:val="a9"/>
    <w:uiPriority w:val="99"/>
    <w:unhideWhenUsed/>
    <w:rsid w:val="00AC2C77"/>
    <w:pPr>
      <w:tabs>
        <w:tab w:val="center" w:pos="4536"/>
        <w:tab w:val="right" w:pos="9072"/>
      </w:tabs>
    </w:pPr>
  </w:style>
  <w:style w:type="character" w:customStyle="1" w:styleId="a9">
    <w:name w:val="Долен колонтитул Знак"/>
    <w:basedOn w:val="a0"/>
    <w:link w:val="a8"/>
    <w:uiPriority w:val="99"/>
    <w:rsid w:val="00AC2C77"/>
    <w:rPr>
      <w:rFonts w:ascii="Times New Roman" w:eastAsia="Times New Roman" w:hAnsi="Times New Roman" w:cs="Times New Roman"/>
      <w:sz w:val="24"/>
      <w:szCs w:val="24"/>
      <w:lang w:val="en-GB"/>
    </w:rPr>
  </w:style>
  <w:style w:type="paragraph" w:styleId="aa">
    <w:name w:val="Balloon Text"/>
    <w:basedOn w:val="a"/>
    <w:link w:val="ab"/>
    <w:uiPriority w:val="99"/>
    <w:semiHidden/>
    <w:unhideWhenUsed/>
    <w:rsid w:val="00AC2C77"/>
    <w:rPr>
      <w:rFonts w:ascii="Tahoma" w:hAnsi="Tahoma" w:cs="Tahoma"/>
      <w:sz w:val="16"/>
      <w:szCs w:val="16"/>
    </w:rPr>
  </w:style>
  <w:style w:type="character" w:customStyle="1" w:styleId="ab">
    <w:name w:val="Изнесен текст Знак"/>
    <w:basedOn w:val="a0"/>
    <w:link w:val="aa"/>
    <w:uiPriority w:val="99"/>
    <w:semiHidden/>
    <w:rsid w:val="00AC2C77"/>
    <w:rPr>
      <w:rFonts w:ascii="Tahoma" w:eastAsia="Times New Roman" w:hAnsi="Tahoma" w:cs="Tahoma"/>
      <w:sz w:val="16"/>
      <w:szCs w:val="16"/>
      <w:lang w:val="en-GB"/>
    </w:rPr>
  </w:style>
  <w:style w:type="paragraph" w:styleId="ac">
    <w:name w:val="footnote text"/>
    <w:basedOn w:val="a"/>
    <w:link w:val="ad"/>
    <w:uiPriority w:val="99"/>
    <w:semiHidden/>
    <w:unhideWhenUsed/>
    <w:rsid w:val="009F1E6C"/>
    <w:rPr>
      <w:sz w:val="20"/>
      <w:szCs w:val="20"/>
    </w:rPr>
  </w:style>
  <w:style w:type="character" w:customStyle="1" w:styleId="ad">
    <w:name w:val="Текст под линия Знак"/>
    <w:basedOn w:val="a0"/>
    <w:link w:val="ac"/>
    <w:uiPriority w:val="99"/>
    <w:semiHidden/>
    <w:rsid w:val="009F1E6C"/>
    <w:rPr>
      <w:rFonts w:ascii="Times New Roman" w:eastAsia="Times New Roman" w:hAnsi="Times New Roman" w:cs="Times New Roman"/>
      <w:sz w:val="20"/>
      <w:szCs w:val="20"/>
      <w:lang w:val="en-GB"/>
    </w:rPr>
  </w:style>
  <w:style w:type="character" w:styleId="ae">
    <w:name w:val="footnote reference"/>
    <w:semiHidden/>
    <w:rsid w:val="009F1E6C"/>
    <w:rPr>
      <w:rFonts w:ascii="Times New Roman" w:hAnsi="Times New Roman"/>
      <w:noProof w:val="0"/>
      <w:sz w:val="27"/>
      <w:vertAlign w:val="superscript"/>
      <w:lang w:val="en-US"/>
    </w:rPr>
  </w:style>
  <w:style w:type="table" w:styleId="af">
    <w:name w:val="Table Grid"/>
    <w:basedOn w:val="a1"/>
    <w:uiPriority w:val="59"/>
    <w:rsid w:val="00315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лавие 6 Знак"/>
    <w:basedOn w:val="a0"/>
    <w:link w:val="6"/>
    <w:uiPriority w:val="9"/>
    <w:semiHidden/>
    <w:rsid w:val="00B5445B"/>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235</Words>
  <Characters>1345</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155</cp:revision>
  <cp:lastPrinted>2019-11-28T07:48:00Z</cp:lastPrinted>
  <dcterms:created xsi:type="dcterms:W3CDTF">2015-02-26T08:53:00Z</dcterms:created>
  <dcterms:modified xsi:type="dcterms:W3CDTF">2019-11-28T08:05:00Z</dcterms:modified>
</cp:coreProperties>
</file>